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Pr="009618AB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54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 w:rsidRPr="009618AB">
        <w:rPr>
          <w:color w:val="auto"/>
          <w:sz w:val="28"/>
          <w:szCs w:val="28"/>
        </w:rPr>
        <w:t>О порядке создания и использования резерва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 w:rsidRPr="009618AB">
        <w:rPr>
          <w:color w:val="auto"/>
          <w:sz w:val="28"/>
          <w:szCs w:val="28"/>
        </w:rPr>
        <w:t>материальных ресурсов Красновского сельского поселения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 w:rsidRPr="009618AB">
        <w:rPr>
          <w:color w:val="auto"/>
          <w:sz w:val="28"/>
          <w:szCs w:val="28"/>
        </w:rPr>
        <w:t xml:space="preserve">для ликвидации чрезвычайных ситуаций </w:t>
      </w:r>
    </w:p>
    <w:p w:rsidR="00256DB2" w:rsidRPr="009618AB" w:rsidRDefault="00D05C98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>     В соответствии с Федеральным законом от 21.12.</w:t>
      </w:r>
      <w:r w:rsidR="002171AA">
        <w:rPr>
          <w:rFonts w:ascii="Times New Roman" w:hAnsi="Times New Roman" w:cs="Times New Roman"/>
          <w:sz w:val="28"/>
          <w:szCs w:val="28"/>
        </w:rPr>
        <w:t>19</w:t>
      </w:r>
      <w:r w:rsidRPr="009618AB">
        <w:rPr>
          <w:rFonts w:ascii="Times New Roman" w:hAnsi="Times New Roman" w:cs="Times New Roman"/>
          <w:sz w:val="28"/>
          <w:szCs w:val="28"/>
        </w:rPr>
        <w:t>94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</w:t>
      </w:r>
      <w:r w:rsidR="002171AA">
        <w:rPr>
          <w:rFonts w:ascii="Times New Roman" w:hAnsi="Times New Roman" w:cs="Times New Roman"/>
          <w:sz w:val="28"/>
          <w:szCs w:val="28"/>
        </w:rPr>
        <w:t>19</w:t>
      </w:r>
      <w:r w:rsidRPr="009618AB">
        <w:rPr>
          <w:rFonts w:ascii="Times New Roman" w:hAnsi="Times New Roman" w:cs="Times New Roman"/>
          <w:sz w:val="28"/>
          <w:szCs w:val="28"/>
        </w:rPr>
        <w:t>96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>№ 1340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 29.12.2004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 256-ЗС «О защите населения и территорий от чрезвычайных ситуаций межмуниципального и регионального характера», постановлением Администрации Ростовской области от 01.03.2006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 64 «О территориальной (областной) подсистеме единой государственной системы предупреждения и ликвидации чрезвычайных ситуаций» 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2171AA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2171AA">
        <w:rPr>
          <w:rFonts w:ascii="Times New Roman" w:hAnsi="Times New Roman" w:cs="Times New Roman"/>
          <w:bCs/>
          <w:sz w:val="28"/>
        </w:rPr>
        <w:t>ПОСТАНОВЛЯЮ:</w:t>
      </w:r>
    </w:p>
    <w:p w:rsidR="004131B7" w:rsidRDefault="00D05C98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1. Утвердить Порядок создания и использования резерва материальных ресурсов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Красновского сельского поселения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для ликвидации чрезвычайных ситуаций 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1.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2. Утвердить номенклатуру и объёмы резерва материальных ресурсов 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для ликвидации чрезвычайных ситуаций согласно приложению № 2.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3. </w:t>
      </w:r>
      <w:r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Создание, хранение и восполнение резерва материальных ресурсов </w:t>
      </w:r>
      <w:r w:rsidR="009618AB"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для ликвидации чрезвычайных ситуаций производить </w:t>
      </w:r>
      <w:r w:rsidR="002021F4" w:rsidRPr="002021F4">
        <w:rPr>
          <w:rFonts w:ascii="Times New Roman" w:hAnsi="Times New Roman" w:cs="Times New Roman"/>
          <w:color w:val="414141"/>
          <w:sz w:val="28"/>
          <w:szCs w:val="28"/>
        </w:rPr>
        <w:t>в пределах средств выделенных из бюджета поселения на очередной финансовый год.</w:t>
      </w:r>
      <w:r w:rsidR="002021F4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4. Рекомендовать руководителям предприятий, учреждений и организаций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сельского поселения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4.1. Принять соответствующие правовые акты по вопросам создания и использования резервов материальных ресурсов для ликвидации чрезвычайных ситуаций.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 4.2. Представлять информацию о создании, накоплении и использовании резервов материальных ресурсов для ликвидации чрезвычайных ситуаций в департамент по предупреждению и ликвидации чрезвычайных ситуаций Ростовской области.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выполнением постановления 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.   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71AA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171AA" w:rsidRPr="002171AA" w:rsidRDefault="00D05C98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lastRenderedPageBreak/>
        <w:t>Приложение № 1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2171AA" w:rsidRPr="002171AA" w:rsidRDefault="002171AA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D05C98" w:rsidRPr="002171AA" w:rsidRDefault="002171AA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="00D05C98" w:rsidRPr="002171AA">
        <w:rPr>
          <w:color w:val="000000"/>
          <w:sz w:val="22"/>
          <w:szCs w:val="22"/>
        </w:rPr>
        <w:br/>
        <w:t xml:space="preserve">от </w:t>
      </w:r>
      <w:r w:rsidR="004131B7" w:rsidRPr="002171AA">
        <w:rPr>
          <w:color w:val="000000"/>
          <w:sz w:val="22"/>
          <w:szCs w:val="22"/>
        </w:rPr>
        <w:t>11</w:t>
      </w:r>
      <w:r w:rsidR="00D05C98" w:rsidRPr="002171AA">
        <w:rPr>
          <w:color w:val="000000"/>
          <w:sz w:val="22"/>
          <w:szCs w:val="22"/>
        </w:rPr>
        <w:t>.0</w:t>
      </w:r>
      <w:r w:rsidR="004131B7" w:rsidRPr="002171AA">
        <w:rPr>
          <w:color w:val="000000"/>
          <w:sz w:val="22"/>
          <w:szCs w:val="22"/>
        </w:rPr>
        <w:t>5</w:t>
      </w:r>
      <w:r w:rsidR="00D05C98" w:rsidRPr="002171AA">
        <w:rPr>
          <w:color w:val="000000"/>
          <w:sz w:val="22"/>
          <w:szCs w:val="22"/>
        </w:rPr>
        <w:t>.20</w:t>
      </w:r>
      <w:r w:rsidR="004131B7" w:rsidRPr="002171AA">
        <w:rPr>
          <w:color w:val="000000"/>
          <w:sz w:val="22"/>
          <w:szCs w:val="22"/>
        </w:rPr>
        <w:t>10</w:t>
      </w:r>
      <w:r w:rsidR="00D05C98" w:rsidRPr="002171AA">
        <w:rPr>
          <w:color w:val="000000"/>
          <w:sz w:val="22"/>
          <w:szCs w:val="22"/>
        </w:rPr>
        <w:t xml:space="preserve"> №</w:t>
      </w:r>
      <w:r w:rsidR="009A4144" w:rsidRPr="002171AA">
        <w:rPr>
          <w:color w:val="000000"/>
          <w:sz w:val="22"/>
          <w:szCs w:val="22"/>
        </w:rPr>
        <w:t xml:space="preserve"> </w:t>
      </w:r>
      <w:r w:rsidR="00D05C98" w:rsidRPr="002171AA">
        <w:rPr>
          <w:color w:val="000000"/>
          <w:sz w:val="22"/>
          <w:szCs w:val="22"/>
        </w:rPr>
        <w:t xml:space="preserve">54 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ПОРЯДОК</w:t>
      </w:r>
      <w:r w:rsidRPr="00D05C98">
        <w:rPr>
          <w:color w:val="000000"/>
          <w:sz w:val="28"/>
          <w:szCs w:val="28"/>
        </w:rPr>
        <w:br/>
        <w:t>создания и использования резерва</w:t>
      </w:r>
      <w:r w:rsidRPr="00D05C98">
        <w:rPr>
          <w:color w:val="000000"/>
          <w:sz w:val="28"/>
          <w:szCs w:val="28"/>
        </w:rPr>
        <w:br/>
        <w:t xml:space="preserve">материальных ресурсов </w:t>
      </w:r>
      <w:r w:rsidR="009A4144" w:rsidRPr="009618AB">
        <w:rPr>
          <w:color w:val="000000"/>
          <w:sz w:val="28"/>
          <w:szCs w:val="28"/>
        </w:rPr>
        <w:t>Красновского сельского поселения</w:t>
      </w:r>
      <w:r w:rsidR="009A4144" w:rsidRPr="00D05C98">
        <w:rPr>
          <w:color w:val="000000"/>
          <w:sz w:val="28"/>
          <w:szCs w:val="28"/>
        </w:rPr>
        <w:t xml:space="preserve"> 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для ликвидации чрезвычайных ситуаций </w:t>
      </w:r>
    </w:p>
    <w:p w:rsidR="00DA37D4" w:rsidRDefault="00D05C98" w:rsidP="0077226E">
      <w:pPr>
        <w:spacing w:line="0" w:lineRule="atLeas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     1. Настоящий Порядок разработан в соответствии с Федеральным законом от 21.12.</w:t>
      </w:r>
      <w:r w:rsidR="002171AA">
        <w:rPr>
          <w:color w:val="000000"/>
          <w:sz w:val="28"/>
          <w:szCs w:val="28"/>
        </w:rPr>
        <w:t>19</w:t>
      </w:r>
      <w:r w:rsidRPr="00D05C98">
        <w:rPr>
          <w:color w:val="000000"/>
          <w:sz w:val="28"/>
          <w:szCs w:val="28"/>
        </w:rPr>
        <w:t>94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</w:t>
      </w:r>
      <w:r w:rsidR="002171AA">
        <w:rPr>
          <w:color w:val="000000"/>
          <w:sz w:val="28"/>
          <w:szCs w:val="28"/>
        </w:rPr>
        <w:t>19</w:t>
      </w:r>
      <w:r w:rsidRPr="00D05C98">
        <w:rPr>
          <w:color w:val="000000"/>
          <w:sz w:val="28"/>
          <w:szCs w:val="28"/>
        </w:rPr>
        <w:t>96</w:t>
      </w:r>
      <w:r w:rsidR="00B403A7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 1340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 29.12.2004</w:t>
      </w:r>
      <w:r w:rsidR="00DB6DE3">
        <w:rPr>
          <w:color w:val="000000"/>
          <w:sz w:val="28"/>
          <w:szCs w:val="28"/>
        </w:rPr>
        <w:t xml:space="preserve">г. </w:t>
      </w:r>
      <w:r w:rsidRPr="00D05C98">
        <w:rPr>
          <w:color w:val="000000"/>
          <w:sz w:val="28"/>
          <w:szCs w:val="28"/>
        </w:rPr>
        <w:t>№ 256-ЗС «О защите населения и территорий от чрезвычайных ситуаций межмуниципального и регионального характера», постановлением Администрации Ростовской области от 01.03.2006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 64</w:t>
      </w:r>
      <w:r w:rsidRPr="00D05C98">
        <w:rPr>
          <w:color w:val="000000"/>
          <w:sz w:val="28"/>
          <w:szCs w:val="28"/>
        </w:rPr>
        <w:br/>
        <w:t xml:space="preserve">«О территориальной (областной) подсистеме единой государственной системы предупреждения и ликвидации чрезвычайных ситуаций» и определяет основные принципы создания, хранения, использования и восполнения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для ликвидации чрезвычайных ситуаций (далее – резерв).</w:t>
      </w:r>
      <w:r w:rsidRPr="00D05C98">
        <w:rPr>
          <w:color w:val="000000"/>
          <w:sz w:val="28"/>
          <w:szCs w:val="28"/>
        </w:rPr>
        <w:br/>
        <w:t>     2. 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  <w:r w:rsidRPr="00D05C98">
        <w:rPr>
          <w:color w:val="000000"/>
          <w:sz w:val="28"/>
          <w:szCs w:val="28"/>
        </w:rPr>
        <w:br/>
        <w:t xml:space="preserve">     Резерв может использоваться на иные цели, не связанные с ликвидацией чрезвычайных ситуаций, только на основании нормативного правового акта Администрации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3. Резерв включает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 в соответствии с номенклатурой и объемами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 xml:space="preserve">для ликвидации чрезвычайных ситуаций. </w:t>
      </w:r>
      <w:r w:rsidRPr="00D05C98">
        <w:rPr>
          <w:color w:val="000000"/>
          <w:sz w:val="28"/>
          <w:szCs w:val="28"/>
        </w:rPr>
        <w:br/>
        <w:t>     Вместо приобретения и хранения материальных ресурсов допускается заключение договоров на экстренную их поставку (продажу) с организациями, имеющими эти ресурсы в постоянном наличии, в соответствии с действующим законодательством.</w:t>
      </w:r>
      <w:r w:rsidRPr="00D05C98">
        <w:rPr>
          <w:color w:val="000000"/>
          <w:sz w:val="28"/>
          <w:szCs w:val="28"/>
        </w:rPr>
        <w:br/>
        <w:t xml:space="preserve">     4. Создание, хранение и восполнение резерва осуществляются за счет средств бюджета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, а также за счет внебюджетных источников.</w:t>
      </w:r>
      <w:r w:rsidRPr="00D05C98">
        <w:rPr>
          <w:color w:val="000000"/>
          <w:sz w:val="28"/>
          <w:szCs w:val="28"/>
        </w:rPr>
        <w:br/>
        <w:t xml:space="preserve">     5. Объем финансовых средств, необходимых для приобретения недостающих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  <w:r w:rsidRPr="00D05C98">
        <w:rPr>
          <w:color w:val="000000"/>
          <w:sz w:val="28"/>
          <w:szCs w:val="28"/>
        </w:rPr>
        <w:br/>
        <w:t xml:space="preserve">     6. Бюджетная заявка для включения материальных ресурсов в резерв на планируемый год представляется </w:t>
      </w:r>
      <w:r w:rsidR="002171AA">
        <w:rPr>
          <w:color w:val="000000"/>
          <w:sz w:val="28"/>
          <w:szCs w:val="28"/>
        </w:rPr>
        <w:t>с</w:t>
      </w:r>
      <w:r w:rsidR="009A4144">
        <w:rPr>
          <w:color w:val="000000"/>
          <w:sz w:val="28"/>
          <w:szCs w:val="28"/>
        </w:rPr>
        <w:t>пециалистом</w:t>
      </w:r>
      <w:r w:rsidRPr="00D05C98">
        <w:rPr>
          <w:color w:val="000000"/>
          <w:sz w:val="28"/>
          <w:szCs w:val="28"/>
        </w:rPr>
        <w:t xml:space="preserve"> </w:t>
      </w:r>
      <w:r w:rsidR="002171AA">
        <w:rPr>
          <w:color w:val="000000"/>
          <w:sz w:val="28"/>
          <w:szCs w:val="28"/>
        </w:rPr>
        <w:t xml:space="preserve">по гражданской обороне и чрезвычайным ситуациям </w:t>
      </w:r>
      <w:r w:rsidR="00595519">
        <w:rPr>
          <w:color w:val="000000"/>
          <w:sz w:val="28"/>
          <w:szCs w:val="28"/>
        </w:rPr>
        <w:t xml:space="preserve">администрации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="00595519">
        <w:rPr>
          <w:color w:val="000000"/>
          <w:sz w:val="28"/>
          <w:szCs w:val="28"/>
        </w:rPr>
        <w:t xml:space="preserve"> </w:t>
      </w:r>
      <w:r w:rsidRPr="00D05C98">
        <w:rPr>
          <w:color w:val="000000"/>
          <w:sz w:val="28"/>
          <w:szCs w:val="28"/>
        </w:rPr>
        <w:t xml:space="preserve">в </w:t>
      </w:r>
      <w:r w:rsidR="00595519">
        <w:rPr>
          <w:color w:val="000000"/>
          <w:sz w:val="28"/>
          <w:szCs w:val="28"/>
        </w:rPr>
        <w:t xml:space="preserve">сектор экономики и </w:t>
      </w:r>
      <w:r w:rsidRPr="00D05C98">
        <w:rPr>
          <w:color w:val="000000"/>
          <w:sz w:val="28"/>
          <w:szCs w:val="28"/>
        </w:rPr>
        <w:t xml:space="preserve">финансов </w:t>
      </w:r>
      <w:r w:rsidR="00595519">
        <w:rPr>
          <w:color w:val="000000"/>
          <w:sz w:val="28"/>
          <w:szCs w:val="28"/>
        </w:rPr>
        <w:t>поселения</w:t>
      </w:r>
      <w:r w:rsidRPr="00D05C98">
        <w:rPr>
          <w:color w:val="000000"/>
          <w:sz w:val="28"/>
          <w:szCs w:val="28"/>
        </w:rPr>
        <w:t xml:space="preserve"> до 1 </w:t>
      </w:r>
      <w:r w:rsidR="00595519">
        <w:rPr>
          <w:color w:val="000000"/>
          <w:sz w:val="28"/>
          <w:szCs w:val="28"/>
        </w:rPr>
        <w:t>ноября</w:t>
      </w:r>
      <w:r w:rsidRPr="00D05C98">
        <w:rPr>
          <w:color w:val="000000"/>
          <w:sz w:val="28"/>
          <w:szCs w:val="28"/>
        </w:rPr>
        <w:t xml:space="preserve"> текущего года.</w:t>
      </w:r>
      <w:r w:rsidRPr="00D05C98">
        <w:rPr>
          <w:color w:val="000000"/>
          <w:sz w:val="28"/>
          <w:szCs w:val="28"/>
        </w:rPr>
        <w:br/>
        <w:t>     7. Функции по созданию, размещению, хранению и восполнению резерва возлагаются</w:t>
      </w:r>
      <w:r w:rsidR="00595519" w:rsidRPr="00595519">
        <w:rPr>
          <w:color w:val="000000"/>
          <w:sz w:val="28"/>
          <w:szCs w:val="28"/>
        </w:rPr>
        <w:t xml:space="preserve"> </w:t>
      </w:r>
      <w:r w:rsidR="00595519">
        <w:rPr>
          <w:color w:val="000000"/>
          <w:sz w:val="28"/>
          <w:szCs w:val="28"/>
        </w:rPr>
        <w:t>на</w:t>
      </w:r>
      <w:r w:rsidR="00595519" w:rsidRPr="00D05C98">
        <w:rPr>
          <w:color w:val="000000"/>
          <w:sz w:val="28"/>
          <w:szCs w:val="28"/>
        </w:rPr>
        <w:t xml:space="preserve"> </w:t>
      </w:r>
      <w:r w:rsidR="002171AA">
        <w:rPr>
          <w:color w:val="000000"/>
          <w:sz w:val="28"/>
          <w:szCs w:val="28"/>
        </w:rPr>
        <w:t>с</w:t>
      </w:r>
      <w:r w:rsidR="00595519">
        <w:rPr>
          <w:color w:val="000000"/>
          <w:sz w:val="28"/>
          <w:szCs w:val="28"/>
        </w:rPr>
        <w:t>пециалиста</w:t>
      </w:r>
      <w:r w:rsidR="002171AA">
        <w:rPr>
          <w:color w:val="000000"/>
          <w:sz w:val="28"/>
          <w:szCs w:val="28"/>
        </w:rPr>
        <w:t xml:space="preserve"> </w:t>
      </w:r>
      <w:r w:rsidR="00595519" w:rsidRPr="00D05C98">
        <w:rPr>
          <w:color w:val="000000"/>
          <w:sz w:val="28"/>
          <w:szCs w:val="28"/>
        </w:rPr>
        <w:t xml:space="preserve"> по </w:t>
      </w:r>
      <w:r w:rsidR="00A72EFE">
        <w:rPr>
          <w:color w:val="000000"/>
          <w:sz w:val="28"/>
          <w:szCs w:val="28"/>
        </w:rPr>
        <w:t>гражданской обороне,</w:t>
      </w:r>
      <w:r w:rsidR="002171AA">
        <w:rPr>
          <w:color w:val="000000"/>
          <w:sz w:val="28"/>
          <w:szCs w:val="28"/>
        </w:rPr>
        <w:t xml:space="preserve"> чрезвычайным ситуациям </w:t>
      </w:r>
      <w:r w:rsidR="00A72EFE">
        <w:rPr>
          <w:color w:val="000000"/>
          <w:sz w:val="28"/>
          <w:szCs w:val="28"/>
        </w:rPr>
        <w:t xml:space="preserve">и пожарной безопасности </w:t>
      </w:r>
      <w:r w:rsidR="00595519">
        <w:rPr>
          <w:color w:val="000000"/>
          <w:sz w:val="28"/>
          <w:szCs w:val="28"/>
        </w:rPr>
        <w:t>администрации 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8. Заказчиком материальных ресурсов резерва является </w:t>
      </w:r>
      <w:r w:rsidR="00595519">
        <w:rPr>
          <w:color w:val="000000"/>
          <w:sz w:val="28"/>
          <w:szCs w:val="28"/>
        </w:rPr>
        <w:t>администрация 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на основании предложений </w:t>
      </w:r>
      <w:r w:rsidR="00DF4E24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Pr="00D05C98">
        <w:rPr>
          <w:color w:val="000000"/>
          <w:sz w:val="28"/>
          <w:szCs w:val="28"/>
        </w:rPr>
        <w:t>на поставку:</w:t>
      </w:r>
      <w:r w:rsidRPr="00D05C98">
        <w:rPr>
          <w:color w:val="000000"/>
          <w:sz w:val="28"/>
          <w:szCs w:val="28"/>
        </w:rPr>
        <w:br/>
        <w:t>     продовольствия и товаров первой необходимости;</w:t>
      </w:r>
      <w:r w:rsidRPr="00D05C98">
        <w:rPr>
          <w:color w:val="000000"/>
          <w:sz w:val="28"/>
          <w:szCs w:val="28"/>
        </w:rPr>
        <w:br/>
        <w:t>     нефтепродуктов и топливных ресурсов;</w:t>
      </w:r>
      <w:r w:rsidRPr="00D05C98">
        <w:rPr>
          <w:color w:val="000000"/>
          <w:sz w:val="28"/>
          <w:szCs w:val="28"/>
        </w:rPr>
        <w:br/>
        <w:t>     средств связи, материалов для восстановления дорог;</w:t>
      </w:r>
      <w:r w:rsidRPr="00D05C98">
        <w:rPr>
          <w:color w:val="000000"/>
          <w:sz w:val="28"/>
          <w:szCs w:val="28"/>
        </w:rPr>
        <w:br/>
        <w:t>     материалов и оборудования для жилищно-коммунального хозяйства, строительных материалов;</w:t>
      </w:r>
      <w:r w:rsidRPr="00D05C98">
        <w:rPr>
          <w:color w:val="000000"/>
          <w:sz w:val="28"/>
          <w:szCs w:val="28"/>
        </w:rPr>
        <w:br/>
        <w:t>     медицинского имущества, медицинской техники, лекарственных средств.</w:t>
      </w:r>
    </w:p>
    <w:p w:rsidR="00D05C98" w:rsidRPr="00D05C98" w:rsidRDefault="00D05C98" w:rsidP="009A4144">
      <w:pPr>
        <w:spacing w:line="0" w:lineRule="atLeas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     9. Общее руководство созданием, хранением, использованием резерва осуществляет </w:t>
      </w:r>
      <w:r w:rsidR="00DA37D4">
        <w:rPr>
          <w:color w:val="000000"/>
          <w:sz w:val="28"/>
          <w:szCs w:val="28"/>
        </w:rPr>
        <w:t>Глава 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10. Методическое обеспечение создания резервов в </w:t>
      </w:r>
      <w:r w:rsidR="00436DA5">
        <w:rPr>
          <w:color w:val="000000"/>
          <w:sz w:val="28"/>
          <w:szCs w:val="28"/>
        </w:rPr>
        <w:t>Красновском сельском поселении</w:t>
      </w:r>
      <w:r w:rsidRPr="00D05C98">
        <w:rPr>
          <w:color w:val="000000"/>
          <w:sz w:val="28"/>
          <w:szCs w:val="28"/>
        </w:rPr>
        <w:t xml:space="preserve"> осуществляет ДПЧС Ростовской области в порядке, установленном действующим законодательством. </w:t>
      </w:r>
      <w:r w:rsidRPr="00D05C98">
        <w:rPr>
          <w:color w:val="000000"/>
          <w:sz w:val="28"/>
          <w:szCs w:val="28"/>
        </w:rPr>
        <w:br/>
        <w:t xml:space="preserve">     11. Материальные ресурсы, входящие в состав резерва, независимо от места их размещения являются собственностью </w:t>
      </w:r>
      <w:r w:rsidR="00DA37D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и закрепляются за:</w:t>
      </w:r>
      <w:r w:rsidRPr="00D05C98">
        <w:rPr>
          <w:color w:val="000000"/>
          <w:sz w:val="28"/>
          <w:szCs w:val="28"/>
        </w:rPr>
        <w:br/>
        <w:t>    </w:t>
      </w:r>
      <w:r w:rsidR="00DA37D4">
        <w:rPr>
          <w:color w:val="000000"/>
          <w:sz w:val="28"/>
          <w:szCs w:val="28"/>
        </w:rPr>
        <w:t>муни</w:t>
      </w:r>
      <w:r w:rsidR="0089362D">
        <w:rPr>
          <w:color w:val="000000"/>
          <w:sz w:val="28"/>
          <w:szCs w:val="28"/>
        </w:rPr>
        <w:t xml:space="preserve">ципальными </w:t>
      </w:r>
      <w:r w:rsidRPr="00D05C98">
        <w:rPr>
          <w:color w:val="000000"/>
          <w:sz w:val="28"/>
          <w:szCs w:val="28"/>
        </w:rPr>
        <w:t>учреждениями</w:t>
      </w:r>
      <w:r w:rsidR="00DA37D4">
        <w:rPr>
          <w:color w:val="000000"/>
          <w:sz w:val="28"/>
          <w:szCs w:val="28"/>
        </w:rPr>
        <w:t xml:space="preserve"> </w:t>
      </w:r>
      <w:r w:rsidR="0089362D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на праве оперативного управления;</w:t>
      </w:r>
      <w:r w:rsidRPr="00D05C98">
        <w:rPr>
          <w:color w:val="000000"/>
          <w:sz w:val="28"/>
          <w:szCs w:val="28"/>
        </w:rPr>
        <w:br/>
        <w:t xml:space="preserve">     </w:t>
      </w:r>
      <w:r w:rsidR="0089362D">
        <w:rPr>
          <w:color w:val="000000"/>
          <w:sz w:val="28"/>
          <w:szCs w:val="28"/>
        </w:rPr>
        <w:t>муниципальными</w:t>
      </w:r>
      <w:r w:rsidRPr="00D05C98">
        <w:rPr>
          <w:color w:val="000000"/>
          <w:sz w:val="28"/>
          <w:szCs w:val="28"/>
        </w:rPr>
        <w:t xml:space="preserve"> унитарными предприятиями </w:t>
      </w:r>
      <w:r w:rsidR="0089362D">
        <w:rPr>
          <w:color w:val="000000"/>
          <w:sz w:val="28"/>
          <w:szCs w:val="28"/>
        </w:rPr>
        <w:t>сельского поселения</w:t>
      </w:r>
      <w:r w:rsidRPr="00D05C98">
        <w:rPr>
          <w:color w:val="000000"/>
          <w:sz w:val="28"/>
          <w:szCs w:val="28"/>
        </w:rPr>
        <w:t xml:space="preserve"> на праве хозяйственного ведения.</w:t>
      </w:r>
      <w:r w:rsidRPr="00D05C98">
        <w:rPr>
          <w:color w:val="000000"/>
          <w:sz w:val="28"/>
          <w:szCs w:val="28"/>
        </w:rPr>
        <w:br/>
        <w:t>     12. 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  <w:r w:rsidRPr="00D05C98">
        <w:rPr>
          <w:color w:val="000000"/>
          <w:sz w:val="28"/>
          <w:szCs w:val="28"/>
        </w:rPr>
        <w:br/>
        <w:t xml:space="preserve">     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13. Выпуск материальных ресурсов из резерва осуществляется по решению Главы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. Проекты решений готовятся комиссией по предупреждению и ликвидации чрезвычайных ситуаций и обеспечению пожарной безопасности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>     14. Использование резерва осуществляется на безвозмездной или возмездной основе.</w:t>
      </w:r>
      <w:r w:rsidRPr="00D05C98">
        <w:rPr>
          <w:color w:val="000000"/>
          <w:sz w:val="28"/>
          <w:szCs w:val="28"/>
        </w:rPr>
        <w:br/>
        <w:t xml:space="preserve">     В случае возникновения на территории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 чрезвычайной ситуации техногенного характера расходы по использованию материальных ресурсов резерва возмещаются в соответствии с действующим законодательством.</w:t>
      </w:r>
      <w:r w:rsidRPr="00D05C98">
        <w:rPr>
          <w:color w:val="000000"/>
          <w:sz w:val="28"/>
          <w:szCs w:val="28"/>
        </w:rPr>
        <w:br/>
        <w:t>     15. Перевозка материальных ресурсов, входящих в состав резерва, в целях ликвидации чрезвычайных ситуаций осуществляется транспортными организациями в соответствии с заключёнными договорами.</w:t>
      </w:r>
      <w:r w:rsidRPr="00D05C98">
        <w:rPr>
          <w:color w:val="000000"/>
          <w:sz w:val="28"/>
          <w:szCs w:val="28"/>
        </w:rPr>
        <w:br/>
        <w:t xml:space="preserve">     16.  </w:t>
      </w:r>
      <w:r w:rsidR="0089362D">
        <w:rPr>
          <w:color w:val="000000"/>
          <w:sz w:val="28"/>
          <w:szCs w:val="28"/>
        </w:rPr>
        <w:t>О</w:t>
      </w:r>
      <w:r w:rsidRPr="00D05C98">
        <w:rPr>
          <w:color w:val="000000"/>
          <w:sz w:val="28"/>
          <w:szCs w:val="28"/>
        </w:rPr>
        <w:t>рганизации</w:t>
      </w:r>
      <w:r w:rsidR="0089362D">
        <w:rPr>
          <w:color w:val="000000"/>
          <w:sz w:val="28"/>
          <w:szCs w:val="28"/>
        </w:rPr>
        <w:t xml:space="preserve"> и предприятия</w:t>
      </w:r>
      <w:r w:rsidRPr="00D05C98">
        <w:rPr>
          <w:color w:val="000000"/>
          <w:sz w:val="28"/>
          <w:szCs w:val="28"/>
        </w:rPr>
        <w:t>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  <w:r w:rsidRPr="00D05C98">
        <w:rPr>
          <w:color w:val="000000"/>
          <w:sz w:val="28"/>
          <w:szCs w:val="28"/>
        </w:rPr>
        <w:br/>
        <w:t xml:space="preserve">     Отчет о целевом использовании выделенных из резерва материальных ресурсов готовят организации и предприятия, которым они выделены. Документы, подтверждающие целевое использование материальных ресурсов, представляются в </w:t>
      </w:r>
      <w:r w:rsidR="0089362D">
        <w:rPr>
          <w:color w:val="000000"/>
          <w:sz w:val="28"/>
          <w:szCs w:val="28"/>
        </w:rPr>
        <w:t>администрацию 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в течение одного месяца со дня рассмотрения обращения о выделении из резерва материальных ресурсов.</w:t>
      </w:r>
      <w:r w:rsidRPr="00D05C98">
        <w:rPr>
          <w:color w:val="000000"/>
          <w:sz w:val="28"/>
          <w:szCs w:val="28"/>
        </w:rPr>
        <w:br/>
        <w:t xml:space="preserve">     17. Для ликвидации чрезвычайных ситуаций и обеспечения жизнедеятельности пострадавшего населения в случае недостаточности материальных ресурсов резерва Администрация </w:t>
      </w:r>
      <w:r w:rsidR="0089362D">
        <w:rPr>
          <w:color w:val="000000"/>
          <w:sz w:val="28"/>
          <w:szCs w:val="28"/>
        </w:rPr>
        <w:t>Красновского поселения</w:t>
      </w:r>
      <w:r w:rsidRPr="00D05C98">
        <w:rPr>
          <w:color w:val="000000"/>
          <w:sz w:val="28"/>
          <w:szCs w:val="28"/>
        </w:rPr>
        <w:t xml:space="preserve"> вправе обратиться в </w:t>
      </w:r>
      <w:r w:rsidR="0089362D">
        <w:rPr>
          <w:color w:val="000000"/>
          <w:sz w:val="28"/>
          <w:szCs w:val="28"/>
        </w:rPr>
        <w:t>Администрацию Тарасовского района</w:t>
      </w:r>
      <w:r w:rsidRPr="00D05C98">
        <w:rPr>
          <w:color w:val="000000"/>
          <w:sz w:val="28"/>
          <w:szCs w:val="28"/>
        </w:rPr>
        <w:t>, организации и предприятия для использования материальных ресурсов местных и объектовых резервов.</w:t>
      </w:r>
      <w:r w:rsidRPr="00D05C98">
        <w:rPr>
          <w:color w:val="000000"/>
          <w:sz w:val="28"/>
          <w:szCs w:val="28"/>
        </w:rPr>
        <w:br/>
        <w:t xml:space="preserve">     18. Восполнение материальных ресурсов резерва, использованных при ликвидации чрезвычайных ситуаций, осуществляется за счет средств, указанных в </w:t>
      </w:r>
      <w:r w:rsidR="00435F11">
        <w:rPr>
          <w:color w:val="000000"/>
          <w:sz w:val="28"/>
          <w:szCs w:val="28"/>
        </w:rPr>
        <w:t>решении администрации Красновского сельского поселения</w:t>
      </w:r>
      <w:r w:rsidRPr="00D05C98">
        <w:rPr>
          <w:color w:val="000000"/>
          <w:sz w:val="28"/>
          <w:szCs w:val="28"/>
        </w:rPr>
        <w:t xml:space="preserve">.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24B05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A24B05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35F11" w:rsidRPr="009618AB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35F11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435F11" w:rsidRPr="009618AB" w:rsidRDefault="00435F11" w:rsidP="00435F1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D05C98" w:rsidRPr="00D05C98" w:rsidRDefault="00D05C98" w:rsidP="00D05C98">
      <w:pPr>
        <w:spacing w:before="75" w:after="75"/>
        <w:jc w:val="righ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</w: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</w:t>
      </w:r>
      <w:r>
        <w:rPr>
          <w:color w:val="000000"/>
          <w:sz w:val="22"/>
          <w:szCs w:val="22"/>
        </w:rPr>
        <w:t>2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Pr="002171AA">
        <w:rPr>
          <w:color w:val="000000"/>
          <w:sz w:val="22"/>
          <w:szCs w:val="22"/>
        </w:rPr>
        <w:br/>
        <w:t xml:space="preserve">от 11.05.2010 № 54 </w:t>
      </w:r>
    </w:p>
    <w:p w:rsidR="00436DA5" w:rsidRDefault="00436DA5" w:rsidP="00D05C98">
      <w:pPr>
        <w:spacing w:before="75" w:after="75"/>
        <w:jc w:val="center"/>
        <w:rPr>
          <w:rFonts w:ascii="Arial" w:hAnsi="Arial" w:cs="Arial"/>
          <w:color w:val="000000"/>
          <w:sz w:val="20"/>
          <w:szCs w:val="20"/>
        </w:rPr>
      </w:pPr>
    </w:p>
    <w:p w:rsidR="00436DA5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436DA5">
        <w:rPr>
          <w:color w:val="000000"/>
          <w:sz w:val="28"/>
          <w:szCs w:val="28"/>
        </w:rPr>
        <w:t>НОМЕНКЛАТУРА И ОБЪЁМЫ</w:t>
      </w:r>
      <w:r w:rsidRPr="00436DA5">
        <w:rPr>
          <w:color w:val="000000"/>
          <w:sz w:val="28"/>
          <w:szCs w:val="28"/>
        </w:rPr>
        <w:br/>
        <w:t xml:space="preserve">резерва материальных ресурсов </w:t>
      </w:r>
      <w:r w:rsidR="00436DA5" w:rsidRPr="00436DA5">
        <w:rPr>
          <w:color w:val="000000"/>
          <w:sz w:val="28"/>
          <w:szCs w:val="28"/>
        </w:rPr>
        <w:t xml:space="preserve">Красновского сельского поселения </w:t>
      </w:r>
    </w:p>
    <w:p w:rsidR="00D05C98" w:rsidRPr="00436DA5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436DA5">
        <w:rPr>
          <w:color w:val="000000"/>
          <w:sz w:val="28"/>
          <w:szCs w:val="28"/>
        </w:rPr>
        <w:t>для ликвидации</w:t>
      </w:r>
      <w:r w:rsidR="00436DA5">
        <w:rPr>
          <w:color w:val="000000"/>
          <w:sz w:val="28"/>
          <w:szCs w:val="28"/>
        </w:rPr>
        <w:t xml:space="preserve"> </w:t>
      </w:r>
      <w:r w:rsidRPr="00436DA5">
        <w:rPr>
          <w:color w:val="000000"/>
          <w:sz w:val="28"/>
          <w:szCs w:val="28"/>
        </w:rPr>
        <w:t xml:space="preserve">чрезвычайных ситуаций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2"/>
        <w:gridCol w:w="4864"/>
        <w:gridCol w:w="2528"/>
        <w:gridCol w:w="1525"/>
      </w:tblGrid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материальных ресурсов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I. ГОРЮЧЕ-СМАЗОЧНЫЕ МАТЕРИАЛЫ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Автомобильный бензин АИ-92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Дизельное топливо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Масла и смазки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2021F4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II. СТРОИТЕЛЬНЫЕ МАТЕРИАЛЫ ВОССТАНОВЛЕНИЯ ДОРОГ, МОСТОВ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Подраздел 2.1. Материалы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Щебень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Песок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Подраздел 2.2. Конструкции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2.2.1.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Железобетонные трубы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III. СТРОИТЕЛЬНЫЕ МАТЕРИАЛЫ ДЛЯ ОКАЗАНИЯ ПОМОЩИ НАСЕЛЕНИЮ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Лес круглый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Лес пиленый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Шифер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Рубероид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E4616E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4616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Стекло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м.кв.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Трубы разного диаметра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Гвозди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Гвозди шиферные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Проволока крепежная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58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Задвижки чугунные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Насосы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IV. МАТЕРИАЛЫ ДЛЯ ВОССТАНОВЛЕНИЯ ЭНЕРГОСИСТЕМЫ 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Провод голый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Изоляторы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V. СРЕДСТВА РАДИАЦИОННОЙ И ХИМИЧЕСКОЙ ЗАЩИТЫ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Противогазы изолирующие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Респираторы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Костюм защитный Л-1 или аналог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4616E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Перчатки защитные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VI. ПРОДОВОЛЬСТВИЕ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Сахар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Консервы растительные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Мясные консервы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Масло растительное (жиры)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Консервы молочные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Соль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6.7.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VII. ТЕХНИЧЕСКИЕ СРЕДСТВА ПРОДОВОЛЬСТВИЯ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Набор посуды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Термос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Чайник металлический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Ведро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</w:tr>
    </w:tbl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6376C9" w:rsidRDefault="006376C9"/>
    <w:sectPr w:rsidR="006376C9" w:rsidSect="002171AA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2021F4"/>
    <w:rsid w:val="002171AA"/>
    <w:rsid w:val="002316CC"/>
    <w:rsid w:val="00250A9C"/>
    <w:rsid w:val="00256DB2"/>
    <w:rsid w:val="00271480"/>
    <w:rsid w:val="003643A0"/>
    <w:rsid w:val="004131B7"/>
    <w:rsid w:val="00435F11"/>
    <w:rsid w:val="00436DA5"/>
    <w:rsid w:val="0044369F"/>
    <w:rsid w:val="00451BB5"/>
    <w:rsid w:val="004B72EF"/>
    <w:rsid w:val="00595519"/>
    <w:rsid w:val="006376C9"/>
    <w:rsid w:val="00642511"/>
    <w:rsid w:val="006844A6"/>
    <w:rsid w:val="00700286"/>
    <w:rsid w:val="0072405A"/>
    <w:rsid w:val="0077226E"/>
    <w:rsid w:val="00864E9D"/>
    <w:rsid w:val="0089362D"/>
    <w:rsid w:val="0092084D"/>
    <w:rsid w:val="009618AB"/>
    <w:rsid w:val="009A4144"/>
    <w:rsid w:val="00A24B05"/>
    <w:rsid w:val="00A72EFE"/>
    <w:rsid w:val="00B403A7"/>
    <w:rsid w:val="00BD2BFE"/>
    <w:rsid w:val="00BF538B"/>
    <w:rsid w:val="00C10745"/>
    <w:rsid w:val="00C44313"/>
    <w:rsid w:val="00C6026B"/>
    <w:rsid w:val="00C62A19"/>
    <w:rsid w:val="00CB544D"/>
    <w:rsid w:val="00D05C98"/>
    <w:rsid w:val="00D82B45"/>
    <w:rsid w:val="00DA37D4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D82D5C-BA9C-4D9A-9D7C-3BC93DC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7B4D-9041-4C3E-BF25-8151DF1D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